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 w:rsidTr="00215506">
        <w:tc>
          <w:tcPr>
            <w:tcW w:w="8776" w:type="dxa"/>
            <w:gridSpan w:val="2"/>
            <w:shd w:val="pct10" w:color="auto" w:fill="auto"/>
          </w:tcPr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5" w:type="dxa"/>
            <w:shd w:val="clear" w:color="auto" w:fill="auto"/>
          </w:tcPr>
          <w:p w:rsidR="00215506" w:rsidRDefault="00E75F8E" w:rsidP="005A4E4D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Operacions bàsiques de </w:t>
            </w:r>
            <w:r w:rsidR="005A4E4D">
              <w:rPr>
                <w:rFonts w:ascii="Noto Sans" w:hAnsi="Noto Sans" w:cs="Noto Sans"/>
                <w:sz w:val="24"/>
                <w:szCs w:val="24"/>
                <w:lang w:val="ca-ES"/>
              </w:rPr>
              <w:t>Pastisseria (HOTR0109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5" w:type="dxa"/>
            <w:shd w:val="clear" w:color="auto" w:fill="auto"/>
          </w:tcPr>
          <w:p w:rsidR="00215506" w:rsidRPr="00215506" w:rsidRDefault="005A4E4D" w:rsidP="005A4E4D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MP2</w:t>
            </w:r>
            <w:r w:rsidR="00E75F8E">
              <w:rPr>
                <w:sz w:val="24"/>
                <w:szCs w:val="24"/>
              </w:rPr>
              <w:t xml:space="preserve">/22; </w:t>
            </w:r>
            <w:r>
              <w:rPr>
                <w:sz w:val="24"/>
                <w:szCs w:val="24"/>
              </w:rPr>
              <w:t>836</w:t>
            </w:r>
            <w:r w:rsidR="00E75F8E">
              <w:rPr>
                <w:sz w:val="24"/>
                <w:szCs w:val="24"/>
              </w:rPr>
              <w:t>/22 i 83</w:t>
            </w:r>
            <w:r>
              <w:rPr>
                <w:sz w:val="24"/>
                <w:szCs w:val="24"/>
              </w:rPr>
              <w:t>7</w:t>
            </w:r>
            <w:r w:rsidR="00E75F8E">
              <w:rPr>
                <w:sz w:val="24"/>
                <w:szCs w:val="24"/>
              </w:rPr>
              <w:t>/22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15506" w:rsidRDefault="005A4E4D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13/02/2023 a 27/04/2023</w:t>
            </w:r>
          </w:p>
        </w:tc>
      </w:tr>
    </w:tbl>
    <w:p w:rsidR="00C304CD" w:rsidRDefault="00C304CD">
      <w:pPr>
        <w:spacing w:before="120" w:after="120" w:line="240" w:lineRule="auto"/>
        <w:ind w:left="851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A8283F" w:rsidRDefault="005C58BD" w:rsidP="00A8283F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5F224E">
        <w:rPr>
          <w:rFonts w:ascii="Noto Sans" w:hAnsi="Noto Sans" w:cs="Noto Sans"/>
          <w:b/>
          <w:sz w:val="24"/>
          <w:szCs w:val="24"/>
          <w:lang w:val="ca-ES"/>
        </w:rPr>
        <w:t>8</w:t>
      </w:r>
      <w:r w:rsidR="00A8283F">
        <w:rPr>
          <w:rFonts w:ascii="Noto Sans" w:hAnsi="Noto Sans" w:cs="Noto Sans"/>
          <w:b/>
          <w:sz w:val="24"/>
          <w:szCs w:val="24"/>
          <w:lang w:val="ca-ES"/>
        </w:rPr>
        <w:t xml:space="preserve"> de novembre de</w:t>
      </w:r>
      <w:r w:rsidR="00444E18">
        <w:rPr>
          <w:rFonts w:ascii="Noto Sans" w:hAnsi="Noto Sans" w:cs="Noto Sans"/>
          <w:b/>
          <w:sz w:val="24"/>
          <w:szCs w:val="24"/>
          <w:lang w:val="ca-ES"/>
        </w:rPr>
        <w:t xml:space="preserve">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proofErr w:type="spellStart"/>
      <w:r w:rsidR="00A8283F">
        <w:rPr>
          <w:rFonts w:ascii="Noto Sans" w:hAnsi="Noto Sans" w:cs="Noto Sans"/>
          <w:sz w:val="24"/>
          <w:szCs w:val="24"/>
          <w:lang w:val="ca-ES"/>
        </w:rPr>
        <w:t>definitva</w:t>
      </w:r>
      <w:proofErr w:type="spellEnd"/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</w:t>
      </w:r>
      <w:r w:rsidR="00E75F8E">
        <w:rPr>
          <w:rFonts w:ascii="Noto Sans" w:hAnsi="Noto Sans" w:cs="Noto Sans"/>
          <w:sz w:val="24"/>
          <w:szCs w:val="24"/>
          <w:lang w:val="ca-ES"/>
        </w:rPr>
        <w:t xml:space="preserve">del certificat de professionalitat Operacions bàsiques de </w:t>
      </w:r>
      <w:r w:rsidR="00F1069B">
        <w:rPr>
          <w:rFonts w:ascii="Noto Sans" w:hAnsi="Noto Sans" w:cs="Noto Sans"/>
          <w:sz w:val="24"/>
          <w:szCs w:val="24"/>
          <w:lang w:val="ca-ES"/>
        </w:rPr>
        <w:t>Pastisseria</w:t>
      </w:r>
      <w:r w:rsidR="00E75F8E">
        <w:rPr>
          <w:rFonts w:ascii="Noto Sans" w:hAnsi="Noto Sans" w:cs="Noto Sans"/>
          <w:sz w:val="24"/>
          <w:szCs w:val="24"/>
          <w:lang w:val="ca-ES"/>
        </w:rPr>
        <w:t xml:space="preserve"> (HOTR010</w:t>
      </w:r>
      <w:r w:rsidR="00F1069B">
        <w:rPr>
          <w:rFonts w:ascii="Noto Sans" w:hAnsi="Noto Sans" w:cs="Noto Sans"/>
          <w:sz w:val="24"/>
          <w:szCs w:val="24"/>
          <w:lang w:val="ca-ES"/>
        </w:rPr>
        <w:t>9</w:t>
      </w:r>
      <w:r w:rsidR="00E75F8E">
        <w:rPr>
          <w:rFonts w:ascii="Noto Sans" w:hAnsi="Noto Sans" w:cs="Noto Sans"/>
          <w:sz w:val="24"/>
          <w:szCs w:val="24"/>
          <w:lang w:val="ca-ES"/>
        </w:rPr>
        <w:t>, MP</w:t>
      </w:r>
      <w:r w:rsidR="00F1069B">
        <w:rPr>
          <w:rFonts w:ascii="Noto Sans" w:hAnsi="Noto Sans" w:cs="Noto Sans"/>
          <w:sz w:val="24"/>
          <w:szCs w:val="24"/>
          <w:lang w:val="ca-ES"/>
        </w:rPr>
        <w:t>2</w:t>
      </w:r>
      <w:r w:rsidR="00E75F8E">
        <w:rPr>
          <w:rFonts w:ascii="Noto Sans" w:hAnsi="Noto Sans" w:cs="Noto Sans"/>
          <w:sz w:val="24"/>
          <w:szCs w:val="24"/>
          <w:lang w:val="ca-ES"/>
        </w:rPr>
        <w:t xml:space="preserve">/22). </w:t>
      </w:r>
      <w:r w:rsidR="00A8283F">
        <w:rPr>
          <w:rFonts w:ascii="Noto Sans" w:hAnsi="Noto Sans" w:cs="Noto Sans"/>
          <w:sz w:val="24"/>
          <w:szCs w:val="24"/>
          <w:lang w:val="ca-ES"/>
        </w:rPr>
        <w:t>No s’ha rebut cap escrit d’al·legacions durant el termini de tres dies hàbils establert després de la publicació de la llista provisional.</w:t>
      </w:r>
    </w:p>
    <w:p w:rsidR="00C304CD" w:rsidRDefault="00A530C3" w:rsidP="00A530C3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</w:t>
      </w:r>
      <w:r w:rsidR="005C58BD">
        <w:rPr>
          <w:rFonts w:ascii="Noto Sans" w:hAnsi="Noto Sans" w:cs="Noto Sans"/>
          <w:sz w:val="24"/>
          <w:szCs w:val="24"/>
          <w:lang w:val="ca-ES"/>
        </w:rPr>
        <w:t>:</w:t>
      </w:r>
    </w:p>
    <w:p w:rsidR="00C304CD" w:rsidRPr="00A530C3" w:rsidRDefault="00A530C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Manuel Alonso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Tascón</w:t>
      </w:r>
      <w:proofErr w:type="spellEnd"/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56,25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A530C3" w:rsidRPr="00A530C3" w:rsidRDefault="00A530C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Guillermo Riera Font: 55 punts.</w:t>
      </w:r>
    </w:p>
    <w:p w:rsidR="00A530C3" w:rsidRPr="00F1069B" w:rsidRDefault="00A530C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Tomás Rodríguez Pérez: 32,50</w:t>
      </w:r>
      <w:r w:rsidR="00F1069B">
        <w:rPr>
          <w:rFonts w:ascii="Noto Sans" w:hAnsi="Noto Sans" w:cs="Noto Sans"/>
          <w:b/>
          <w:sz w:val="24"/>
          <w:szCs w:val="24"/>
          <w:lang w:val="ca-ES"/>
        </w:rPr>
        <w:t xml:space="preserve"> punts</w:t>
      </w:r>
      <w:r>
        <w:rPr>
          <w:rFonts w:ascii="Noto Sans" w:hAnsi="Noto Sans" w:cs="Noto Sans"/>
          <w:b/>
          <w:sz w:val="24"/>
          <w:szCs w:val="24"/>
          <w:lang w:val="ca-ES"/>
        </w:rPr>
        <w:t>.</w:t>
      </w:r>
    </w:p>
    <w:p w:rsidR="00F1069B" w:rsidRPr="00444E18" w:rsidRDefault="00F1069B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Ana Belén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Centeno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 Hernández: 4,75 punts.</w:t>
      </w:r>
    </w:p>
    <w:p w:rsidR="00A8283F" w:rsidRDefault="00A8283F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Eivissa, </w:t>
      </w:r>
      <w:r w:rsidR="005F224E">
        <w:rPr>
          <w:rFonts w:ascii="Noto Sans" w:hAnsi="Noto Sans" w:cs="Noto Sans"/>
          <w:sz w:val="24"/>
          <w:szCs w:val="24"/>
          <w:lang w:val="ca-ES"/>
        </w:rPr>
        <w:t>8 de novembre</w:t>
      </w:r>
      <w:r>
        <w:rPr>
          <w:rFonts w:ascii="Noto Sans" w:hAnsi="Noto Sans" w:cs="Noto Sans"/>
          <w:sz w:val="24"/>
          <w:szCs w:val="24"/>
          <w:lang w:val="ca-ES"/>
        </w:rPr>
        <w:t xml:space="preserve"> </w:t>
      </w:r>
      <w:proofErr w:type="spellStart"/>
      <w:r>
        <w:rPr>
          <w:rFonts w:ascii="Noto Sans" w:hAnsi="Noto Sans" w:cs="Noto Sans"/>
          <w:sz w:val="24"/>
          <w:szCs w:val="24"/>
          <w:lang w:val="ca-ES"/>
        </w:rPr>
        <w:t>de</w:t>
      </w:r>
      <w:proofErr w:type="spellEnd"/>
      <w:r>
        <w:rPr>
          <w:rFonts w:ascii="Noto Sans" w:hAnsi="Noto Sans" w:cs="Noto Sans"/>
          <w:sz w:val="24"/>
          <w:szCs w:val="24"/>
          <w:lang w:val="ca-ES"/>
        </w:rPr>
        <w:t xml:space="preserve"> 2022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A530C3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DF" w:rsidRDefault="00AE4FDF" w:rsidP="00C304CD">
      <w:pPr>
        <w:spacing w:after="0" w:line="240" w:lineRule="auto"/>
      </w:pPr>
      <w:r>
        <w:separator/>
      </w:r>
    </w:p>
  </w:endnote>
  <w:endnote w:type="continuationSeparator" w:id="0">
    <w:p w:rsidR="00AE4FDF" w:rsidRDefault="00AE4FDF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DF" w:rsidRDefault="00AE4FDF" w:rsidP="00C304CD">
      <w:pPr>
        <w:spacing w:after="0" w:line="240" w:lineRule="auto"/>
      </w:pPr>
      <w:r>
        <w:separator/>
      </w:r>
    </w:p>
  </w:footnote>
  <w:footnote w:type="continuationSeparator" w:id="0">
    <w:p w:rsidR="00AE4FDF" w:rsidRDefault="00AE4FDF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C7D19"/>
    <w:rsid w:val="000D567F"/>
    <w:rsid w:val="00114173"/>
    <w:rsid w:val="00124D47"/>
    <w:rsid w:val="00165B93"/>
    <w:rsid w:val="001B0E51"/>
    <w:rsid w:val="001F24CC"/>
    <w:rsid w:val="00215506"/>
    <w:rsid w:val="00287644"/>
    <w:rsid w:val="0029437C"/>
    <w:rsid w:val="002C023A"/>
    <w:rsid w:val="00376AFC"/>
    <w:rsid w:val="003A00E9"/>
    <w:rsid w:val="00444E18"/>
    <w:rsid w:val="004A29A3"/>
    <w:rsid w:val="005618A8"/>
    <w:rsid w:val="005662A5"/>
    <w:rsid w:val="005A4E4D"/>
    <w:rsid w:val="005C58BD"/>
    <w:rsid w:val="005F01EB"/>
    <w:rsid w:val="005F224E"/>
    <w:rsid w:val="00625E95"/>
    <w:rsid w:val="006C2141"/>
    <w:rsid w:val="006E2F9B"/>
    <w:rsid w:val="00714F3C"/>
    <w:rsid w:val="007303AD"/>
    <w:rsid w:val="0079293C"/>
    <w:rsid w:val="008E7C3C"/>
    <w:rsid w:val="00923BE2"/>
    <w:rsid w:val="00951B94"/>
    <w:rsid w:val="00994B91"/>
    <w:rsid w:val="00A530C3"/>
    <w:rsid w:val="00A7421B"/>
    <w:rsid w:val="00A8283F"/>
    <w:rsid w:val="00AD5E32"/>
    <w:rsid w:val="00AE4FDF"/>
    <w:rsid w:val="00AF6B65"/>
    <w:rsid w:val="00B37717"/>
    <w:rsid w:val="00C304CD"/>
    <w:rsid w:val="00C93FFF"/>
    <w:rsid w:val="00CC507D"/>
    <w:rsid w:val="00D52BB9"/>
    <w:rsid w:val="00D92BBD"/>
    <w:rsid w:val="00E0189E"/>
    <w:rsid w:val="00E3645F"/>
    <w:rsid w:val="00E436E6"/>
    <w:rsid w:val="00E75F8E"/>
    <w:rsid w:val="00F06966"/>
    <w:rsid w:val="00F1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4</cp:revision>
  <cp:lastPrinted>2021-10-27T06:46:00Z</cp:lastPrinted>
  <dcterms:created xsi:type="dcterms:W3CDTF">2022-10-31T09:37:00Z</dcterms:created>
  <dcterms:modified xsi:type="dcterms:W3CDTF">2022-11-04T12:33:00Z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