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0" w:rsidRPr="004A769F" w:rsidRDefault="00A93F7B" w:rsidP="00275CF6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</w:rPr>
      </w:pPr>
      <w:r w:rsidRPr="004A769F">
        <w:rPr>
          <w:rFonts w:ascii="LegacySanITCBoo" w:hAnsi="LegacySanITCBoo"/>
          <w:b/>
          <w:sz w:val="24"/>
          <w:szCs w:val="24"/>
        </w:rPr>
        <w:t>D</w:t>
      </w:r>
      <w:r w:rsidR="0037134C" w:rsidRPr="004A769F">
        <w:rPr>
          <w:rFonts w:ascii="LegacySanITCBoo" w:hAnsi="LegacySanITCBoo"/>
          <w:b/>
          <w:sz w:val="24"/>
          <w:szCs w:val="24"/>
        </w:rPr>
        <w:t>2</w:t>
      </w:r>
      <w:r w:rsidR="007E3C50" w:rsidRPr="004A769F">
        <w:rPr>
          <w:rFonts w:ascii="LegacySanITCBoo" w:hAnsi="LegacySanITCBoo"/>
          <w:b/>
          <w:sz w:val="24"/>
          <w:szCs w:val="24"/>
        </w:rPr>
        <w:t xml:space="preserve">  CRONOGRAMA DE GESTIÓ DELS DOCUMENTS</w:t>
      </w:r>
    </w:p>
    <w:p w:rsidR="00B80C5D" w:rsidRPr="004A769F" w:rsidRDefault="00B80C5D" w:rsidP="00275CF6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  <w:u w:val="single"/>
        </w:rPr>
      </w:pPr>
      <w:r w:rsidRPr="004A769F">
        <w:rPr>
          <w:rFonts w:ascii="LegacySanITCBoo" w:hAnsi="LegacySanITCBoo"/>
          <w:b/>
          <w:sz w:val="24"/>
          <w:szCs w:val="24"/>
          <w:u w:val="single"/>
        </w:rPr>
        <w:t>CENTRES PROPIS</w:t>
      </w:r>
      <w:r w:rsidR="002931AF" w:rsidRPr="004A769F">
        <w:rPr>
          <w:rFonts w:ascii="LegacySanITCBoo" w:hAnsi="LegacySanITCBoo"/>
          <w:b/>
          <w:sz w:val="24"/>
          <w:szCs w:val="24"/>
          <w:u w:val="single"/>
        </w:rPr>
        <w:t xml:space="preserve"> EDUCATIUS</w:t>
      </w:r>
      <w:r w:rsidRPr="004A769F">
        <w:rPr>
          <w:rFonts w:ascii="LegacySanITCBoo" w:hAnsi="LegacySanITCBoo"/>
          <w:b/>
          <w:sz w:val="24"/>
          <w:szCs w:val="24"/>
          <w:u w:val="single"/>
        </w:rPr>
        <w:t xml:space="preserve">. </w:t>
      </w:r>
      <w:r w:rsidR="0037134C" w:rsidRPr="004A769F">
        <w:rPr>
          <w:rFonts w:ascii="LegacySanITCBoo" w:hAnsi="LegacySanITCBoo"/>
          <w:b/>
          <w:sz w:val="24"/>
          <w:szCs w:val="24"/>
          <w:u w:val="single"/>
        </w:rPr>
        <w:t>MP</w:t>
      </w:r>
      <w:r w:rsidR="006606BA">
        <w:rPr>
          <w:rFonts w:ascii="LegacySanITCBoo" w:hAnsi="LegacySanITCBoo"/>
          <w:b/>
          <w:sz w:val="24"/>
          <w:szCs w:val="24"/>
          <w:u w:val="single"/>
        </w:rPr>
        <w:t>P</w:t>
      </w:r>
      <w:r w:rsidR="0037134C" w:rsidRPr="004A769F">
        <w:rPr>
          <w:rFonts w:ascii="LegacySanITCBoo" w:hAnsi="LegacySanITCBoo"/>
          <w:b/>
          <w:sz w:val="24"/>
          <w:szCs w:val="24"/>
          <w:u w:val="single"/>
        </w:rPr>
        <w:t>NL</w:t>
      </w:r>
    </w:p>
    <w:p w:rsidR="00B80C5D" w:rsidRPr="004A769F" w:rsidRDefault="00B80C5D" w:rsidP="00275CF6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  <w:u w:val="single"/>
        </w:rPr>
      </w:pPr>
    </w:p>
    <w:p w:rsidR="007E3C50" w:rsidRPr="004A769F" w:rsidRDefault="007E3C50" w:rsidP="00275CF6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  <w:u w:val="single"/>
        </w:rPr>
      </w:pPr>
      <w:r w:rsidRPr="004A769F">
        <w:rPr>
          <w:rFonts w:ascii="LegacySanITCBoo" w:hAnsi="LegacySanITCBoo"/>
          <w:b/>
          <w:sz w:val="24"/>
          <w:szCs w:val="24"/>
          <w:u w:val="single"/>
        </w:rPr>
        <w:t xml:space="preserve">TERMINIS I DOCUMENTS DELS MÒDULS </w:t>
      </w:r>
      <w:r w:rsidR="00A11BCC">
        <w:rPr>
          <w:rFonts w:ascii="LegacySanITCBoo" w:hAnsi="LegacySanITCBoo"/>
          <w:b/>
          <w:sz w:val="24"/>
          <w:szCs w:val="24"/>
          <w:u w:val="single"/>
        </w:rPr>
        <w:t>PRÀCTIQUES PROFESSIONALS NO LABORALS</w:t>
      </w:r>
    </w:p>
    <w:p w:rsidR="00B31808" w:rsidRPr="004A769F" w:rsidRDefault="00B31808" w:rsidP="007E3C50">
      <w:pPr>
        <w:pStyle w:val="Standard"/>
        <w:spacing w:after="0" w:line="240" w:lineRule="auto"/>
        <w:jc w:val="center"/>
        <w:rPr>
          <w:rFonts w:ascii="LegacySanITCBoo" w:hAnsi="LegacySanITCBoo"/>
          <w:b/>
          <w:sz w:val="24"/>
          <w:szCs w:val="24"/>
          <w:u w:val="single"/>
        </w:rPr>
      </w:pPr>
    </w:p>
    <w:p w:rsidR="00B8442B" w:rsidRPr="004A769F" w:rsidRDefault="00B8442B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36"/>
        <w:tblW w:w="5000" w:type="pct"/>
        <w:tblLook w:val="04A0"/>
      </w:tblPr>
      <w:tblGrid>
        <w:gridCol w:w="550"/>
        <w:gridCol w:w="1982"/>
        <w:gridCol w:w="3484"/>
        <w:gridCol w:w="2764"/>
        <w:gridCol w:w="1901"/>
      </w:tblGrid>
      <w:tr w:rsidR="0037134C" w:rsidRPr="004A769F" w:rsidTr="00355E63">
        <w:tc>
          <w:tcPr>
            <w:tcW w:w="1185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7134C" w:rsidRPr="004A769F" w:rsidRDefault="0037134C" w:rsidP="006606BA">
            <w:pPr>
              <w:pStyle w:val="Prrafodelista"/>
              <w:ind w:left="0"/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3815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37134C" w:rsidRPr="004A769F" w:rsidRDefault="0037134C" w:rsidP="006606BA">
            <w:pPr>
              <w:pStyle w:val="Prrafodelista"/>
              <w:ind w:left="0"/>
              <w:jc w:val="center"/>
              <w:rPr>
                <w:sz w:val="18"/>
                <w:szCs w:val="18"/>
                <w:highlight w:val="cyan"/>
              </w:rPr>
            </w:pPr>
            <w:r w:rsidRPr="004A769F">
              <w:rPr>
                <w:b/>
                <w:sz w:val="18"/>
                <w:szCs w:val="18"/>
              </w:rPr>
              <w:t>GESTIÓ PER PART DEL CENTRE EDUCATIU</w:t>
            </w:r>
          </w:p>
        </w:tc>
      </w:tr>
      <w:tr w:rsidR="0037134C" w:rsidRPr="004A769F" w:rsidTr="00355E63">
        <w:tc>
          <w:tcPr>
            <w:tcW w:w="1185" w:type="pct"/>
            <w:gridSpan w:val="2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>ABANS</w:t>
            </w:r>
          </w:p>
        </w:tc>
        <w:tc>
          <w:tcPr>
            <w:tcW w:w="1631" w:type="pct"/>
            <w:shd w:val="clear" w:color="auto" w:fill="D99594" w:themeFill="accent2" w:themeFillTint="99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Terminis de gestió i elaboració</w:t>
            </w:r>
          </w:p>
        </w:tc>
        <w:tc>
          <w:tcPr>
            <w:tcW w:w="1294" w:type="pct"/>
            <w:shd w:val="clear" w:color="auto" w:fill="D99594" w:themeFill="accent2" w:themeFillTint="99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Terminis d’enviament de documents</w:t>
            </w:r>
          </w:p>
        </w:tc>
        <w:tc>
          <w:tcPr>
            <w:tcW w:w="890" w:type="pct"/>
            <w:shd w:val="clear" w:color="auto" w:fill="D99594" w:themeFill="accent2" w:themeFillTint="99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MODALITAT ENVIO:</w:t>
            </w:r>
          </w:p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( Mail= @</w:t>
            </w:r>
          </w:p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Registre= Reg)</w:t>
            </w:r>
          </w:p>
        </w:tc>
      </w:tr>
      <w:tr w:rsidR="00662138" w:rsidRPr="004A769F" w:rsidTr="006606BA">
        <w:tc>
          <w:tcPr>
            <w:tcW w:w="257" w:type="pct"/>
            <w:vMerge w:val="restart"/>
            <w:shd w:val="clear" w:color="auto" w:fill="F2DBDB" w:themeFill="accent2" w:themeFillTint="33"/>
            <w:textDirection w:val="btLr"/>
          </w:tcPr>
          <w:p w:rsidR="00662138" w:rsidRPr="004A769F" w:rsidRDefault="00662138" w:rsidP="00662138">
            <w:pPr>
              <w:pStyle w:val="Standard"/>
              <w:snapToGrid w:val="0"/>
              <w:ind w:left="113" w:right="113"/>
              <w:jc w:val="center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>PER  ALUMNE</w:t>
            </w:r>
          </w:p>
        </w:tc>
        <w:tc>
          <w:tcPr>
            <w:tcW w:w="928" w:type="pct"/>
            <w:shd w:val="clear" w:color="auto" w:fill="F2DBDB" w:themeFill="accent2" w:themeFillTint="33"/>
            <w:vAlign w:val="center"/>
          </w:tcPr>
          <w:p w:rsidR="00662138" w:rsidRPr="00892109" w:rsidRDefault="00662138" w:rsidP="00662138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892109">
              <w:rPr>
                <w:rFonts w:ascii="LegacySanITCBoo" w:hAnsi="LegacySanITCBoo"/>
                <w:b/>
                <w:iCs/>
                <w:sz w:val="18"/>
                <w:szCs w:val="18"/>
              </w:rPr>
              <w:t>D9 (Noves incorporacions)</w:t>
            </w:r>
          </w:p>
        </w:tc>
        <w:tc>
          <w:tcPr>
            <w:tcW w:w="1631" w:type="pct"/>
            <w:vAlign w:val="center"/>
          </w:tcPr>
          <w:p w:rsidR="00662138" w:rsidRPr="00E163D1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E163D1">
              <w:rPr>
                <w:rFonts w:ascii="LegacySanITCBoo" w:hAnsi="LegacySanITCBoo"/>
                <w:b/>
                <w:sz w:val="18"/>
                <w:szCs w:val="18"/>
              </w:rPr>
              <w:t>Gestionat per l’Equip  Seguiment Pedagògic</w:t>
            </w:r>
            <w:r>
              <w:rPr>
                <w:rFonts w:ascii="LegacySanITCBoo" w:hAnsi="LegacySanITCBoo"/>
                <w:b/>
                <w:sz w:val="18"/>
                <w:szCs w:val="18"/>
              </w:rPr>
              <w:t xml:space="preserve">, </w:t>
            </w:r>
          </w:p>
          <w:p w:rsidR="00662138" w:rsidRPr="00BF3B3C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BF3B3C">
              <w:rPr>
                <w:rFonts w:ascii="LegacySanITCBoo" w:hAnsi="LegacySanITCBoo"/>
                <w:b/>
                <w:sz w:val="18"/>
                <w:szCs w:val="18"/>
              </w:rPr>
              <w:t xml:space="preserve">Oficines d’ocupació </w:t>
            </w:r>
            <w:r>
              <w:rPr>
                <w:rFonts w:ascii="LegacySanITCBoo" w:hAnsi="LegacySanITCBoo"/>
                <w:b/>
                <w:sz w:val="18"/>
                <w:szCs w:val="18"/>
              </w:rPr>
              <w:t xml:space="preserve"> i/o</w:t>
            </w:r>
          </w:p>
          <w:p w:rsidR="00662138" w:rsidRPr="00E163D1" w:rsidRDefault="00662138" w:rsidP="0066213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BF3B3C">
              <w:rPr>
                <w:rFonts w:ascii="LegacySanITCBoo" w:hAnsi="LegacySanITCBoo"/>
                <w:b/>
                <w:sz w:val="18"/>
                <w:szCs w:val="18"/>
              </w:rPr>
              <w:t>Centre propi</w:t>
            </w:r>
          </w:p>
        </w:tc>
        <w:tc>
          <w:tcPr>
            <w:tcW w:w="1294" w:type="pct"/>
            <w:vAlign w:val="center"/>
          </w:tcPr>
          <w:p w:rsidR="00662138" w:rsidRPr="00E163D1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>
              <w:rPr>
                <w:rFonts w:ascii="LegacySanITCBoo" w:hAnsi="LegacySanITCBoo"/>
                <w:b/>
                <w:sz w:val="18"/>
                <w:szCs w:val="18"/>
              </w:rPr>
              <w:t xml:space="preserve">Enviar a mesura que es rebin les sol·licituds de participació a </w:t>
            </w:r>
            <w:proofErr w:type="spellStart"/>
            <w:r>
              <w:rPr>
                <w:rFonts w:ascii="LegacySanITCBoo" w:hAnsi="LegacySanITCBoo"/>
                <w:b/>
                <w:sz w:val="18"/>
                <w:szCs w:val="18"/>
              </w:rPr>
              <w:t>l’AF</w:t>
            </w:r>
            <w:proofErr w:type="spellEnd"/>
            <w:r>
              <w:rPr>
                <w:rFonts w:ascii="LegacySanITCBoo" w:hAnsi="LegacySanITCBoo"/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890" w:type="pct"/>
            <w:vAlign w:val="center"/>
          </w:tcPr>
          <w:p w:rsidR="00662138" w:rsidRPr="00892109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662138" w:rsidRPr="004A769F" w:rsidTr="006606BA">
        <w:tc>
          <w:tcPr>
            <w:tcW w:w="257" w:type="pct"/>
            <w:vMerge/>
            <w:shd w:val="clear" w:color="auto" w:fill="F2DBDB" w:themeFill="accent2" w:themeFillTint="33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iCs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2DBDB" w:themeFill="accent2" w:themeFillTint="33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  <w:t>Assegurança</w:t>
            </w:r>
          </w:p>
        </w:tc>
        <w:tc>
          <w:tcPr>
            <w:tcW w:w="1631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30 dies abans de l’ inici del primer mòdul formatiu</w:t>
            </w:r>
          </w:p>
        </w:tc>
        <w:tc>
          <w:tcPr>
            <w:tcW w:w="1294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 xml:space="preserve">Enviar amb la memòria pedagògica al mes de la finalització de l’ AF. </w:t>
            </w:r>
          </w:p>
        </w:tc>
        <w:tc>
          <w:tcPr>
            <w:tcW w:w="890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662138" w:rsidRPr="004A769F" w:rsidTr="006606BA">
        <w:tc>
          <w:tcPr>
            <w:tcW w:w="257" w:type="pct"/>
            <w:vMerge/>
            <w:shd w:val="clear" w:color="auto" w:fill="F2DBDB" w:themeFill="accent2" w:themeFillTint="33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iCs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2DBDB" w:themeFill="accent2" w:themeFillTint="33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 xml:space="preserve">D 8 MP </w:t>
            </w:r>
          </w:p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b/>
                <w:cap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caps/>
                <w:sz w:val="18"/>
                <w:szCs w:val="18"/>
              </w:rPr>
              <w:t>Comunicat  d’alumnes seleccionats/es  al MPPNL</w:t>
            </w:r>
          </w:p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</w:p>
        </w:tc>
        <w:tc>
          <w:tcPr>
            <w:tcW w:w="1631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Des de el dia següent que finalitza el mòdul teòric</w:t>
            </w:r>
          </w:p>
        </w:tc>
        <w:tc>
          <w:tcPr>
            <w:tcW w:w="1294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Dins els quatre mesos en que es poden realitzar les pràctiques</w:t>
            </w:r>
          </w:p>
        </w:tc>
        <w:tc>
          <w:tcPr>
            <w:tcW w:w="890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 xml:space="preserve">@ </w:t>
            </w:r>
          </w:p>
        </w:tc>
      </w:tr>
      <w:tr w:rsidR="00662138" w:rsidRPr="004A769F" w:rsidTr="006606BA">
        <w:tc>
          <w:tcPr>
            <w:tcW w:w="257" w:type="pct"/>
            <w:vMerge/>
            <w:shd w:val="clear" w:color="auto" w:fill="F2DBDB" w:themeFill="accent2" w:themeFillTint="33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iCs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2DBDB" w:themeFill="accent2" w:themeFillTint="33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b/>
                <w:color w:val="FF0000"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D 21   ACORD/CONVENI DE PPNL ENTRE EL CENTRE DE FORMACIÓ I L’EMPRESA</w:t>
            </w:r>
            <w:r w:rsidRPr="004A769F">
              <w:rPr>
                <w:rFonts w:ascii="LegacySanITCBoo" w:hAnsi="LegacySanITCBoo"/>
                <w:sz w:val="18"/>
                <w:szCs w:val="18"/>
              </w:rPr>
              <w:t>. (3 originals</w:t>
            </w:r>
          </w:p>
        </w:tc>
        <w:tc>
          <w:tcPr>
            <w:tcW w:w="1631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color w:val="FF0000"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15 dies abans de l’ inici ( Primer alumne)</w:t>
            </w:r>
          </w:p>
        </w:tc>
        <w:tc>
          <w:tcPr>
            <w:tcW w:w="1294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color w:val="FF0000"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Abans de l’ inici del primer alumne</w:t>
            </w:r>
          </w:p>
        </w:tc>
        <w:tc>
          <w:tcPr>
            <w:tcW w:w="890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662138" w:rsidRPr="004A769F" w:rsidTr="006606BA">
        <w:tc>
          <w:tcPr>
            <w:tcW w:w="257" w:type="pct"/>
            <w:vMerge/>
            <w:shd w:val="clear" w:color="auto" w:fill="F2DBDB" w:themeFill="accent2" w:themeFillTint="33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iCs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2DBDB" w:themeFill="accent2" w:themeFillTint="33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D20 </w:t>
            </w:r>
            <w:r w:rsidRPr="004A769F"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  <w:t>Informació a la RLT</w:t>
            </w:r>
          </w:p>
        </w:tc>
        <w:tc>
          <w:tcPr>
            <w:tcW w:w="1631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15 dies abans de l ’inici ( Primer alumnes)</w:t>
            </w:r>
          </w:p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1294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Abans de l’ inici del primer alumne</w:t>
            </w:r>
          </w:p>
        </w:tc>
        <w:tc>
          <w:tcPr>
            <w:tcW w:w="890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662138" w:rsidRPr="004A769F" w:rsidTr="006606BA">
        <w:tc>
          <w:tcPr>
            <w:tcW w:w="257" w:type="pct"/>
            <w:vMerge/>
            <w:shd w:val="clear" w:color="auto" w:fill="F2DBDB" w:themeFill="accent2" w:themeFillTint="33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iCs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2DBDB" w:themeFill="accent2" w:themeFillTint="33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D22 </w:t>
            </w:r>
            <w:r w:rsidRPr="004A769F"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  <w:t>programa formatiu practiques</w:t>
            </w: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31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15 dies abans de l’ inici del Mòdul de PNL de cada alumne.</w:t>
            </w:r>
          </w:p>
        </w:tc>
        <w:tc>
          <w:tcPr>
            <w:tcW w:w="1294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Abans de l’ inici del Mòdul de PNL de cada alumne</w:t>
            </w:r>
          </w:p>
        </w:tc>
        <w:tc>
          <w:tcPr>
            <w:tcW w:w="890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662138" w:rsidRPr="004A769F" w:rsidTr="006606BA">
        <w:tc>
          <w:tcPr>
            <w:tcW w:w="257" w:type="pct"/>
            <w:vMerge/>
            <w:shd w:val="clear" w:color="auto" w:fill="F2DBDB" w:themeFill="accent2" w:themeFillTint="33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iCs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2DBDB" w:themeFill="accent2" w:themeFillTint="33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D23 </w:t>
            </w:r>
            <w:r w:rsidRPr="004A769F"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  <w:t>Carnet d’alumnes en pràctiques</w:t>
            </w: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 (Original  i còpia)</w:t>
            </w:r>
          </w:p>
        </w:tc>
        <w:tc>
          <w:tcPr>
            <w:tcW w:w="1631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15 dies abans de l’ inici</w:t>
            </w:r>
          </w:p>
        </w:tc>
        <w:tc>
          <w:tcPr>
            <w:tcW w:w="1294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662138" w:rsidRPr="004A769F" w:rsidRDefault="00662138" w:rsidP="00662138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</w:tbl>
    <w:p w:rsidR="0037134C" w:rsidRPr="004A769F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p w:rsidR="0037134C" w:rsidRPr="004A769F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36"/>
        <w:tblW w:w="5000" w:type="pct"/>
        <w:tblLook w:val="04A0"/>
      </w:tblPr>
      <w:tblGrid>
        <w:gridCol w:w="562"/>
        <w:gridCol w:w="1935"/>
        <w:gridCol w:w="3495"/>
        <w:gridCol w:w="2775"/>
        <w:gridCol w:w="1914"/>
      </w:tblGrid>
      <w:tr w:rsidR="0037134C" w:rsidRPr="004A769F" w:rsidTr="00355E63">
        <w:tc>
          <w:tcPr>
            <w:tcW w:w="1169" w:type="pct"/>
            <w:gridSpan w:val="2"/>
            <w:tcBorders>
              <w:bottom w:val="single" w:sz="4" w:space="0" w:color="000000" w:themeColor="text1"/>
            </w:tcBorders>
          </w:tcPr>
          <w:p w:rsidR="0037134C" w:rsidRPr="004A769F" w:rsidRDefault="0037134C" w:rsidP="006606BA">
            <w:pPr>
              <w:pStyle w:val="Prrafodelista"/>
              <w:ind w:left="0"/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3831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37134C" w:rsidRPr="004A769F" w:rsidRDefault="0037134C" w:rsidP="006606BA">
            <w:pPr>
              <w:pStyle w:val="Prrafodelista"/>
              <w:ind w:left="0"/>
              <w:jc w:val="center"/>
              <w:rPr>
                <w:sz w:val="18"/>
                <w:szCs w:val="18"/>
                <w:highlight w:val="cyan"/>
              </w:rPr>
            </w:pPr>
            <w:r w:rsidRPr="004A769F">
              <w:rPr>
                <w:b/>
                <w:sz w:val="18"/>
                <w:szCs w:val="18"/>
              </w:rPr>
              <w:t>GESTIÓ PER PART DEL CENTRE EDUCATIU</w:t>
            </w:r>
          </w:p>
        </w:tc>
      </w:tr>
      <w:tr w:rsidR="0037134C" w:rsidRPr="004A769F" w:rsidTr="00355E63">
        <w:tc>
          <w:tcPr>
            <w:tcW w:w="1169" w:type="pct"/>
            <w:gridSpan w:val="2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>Durant</w:t>
            </w:r>
          </w:p>
        </w:tc>
        <w:tc>
          <w:tcPr>
            <w:tcW w:w="1636" w:type="pct"/>
            <w:shd w:val="clear" w:color="auto" w:fill="D99594" w:themeFill="accent2" w:themeFillTint="99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Terminis de gestió i elaboració</w:t>
            </w:r>
          </w:p>
        </w:tc>
        <w:tc>
          <w:tcPr>
            <w:tcW w:w="1299" w:type="pct"/>
            <w:shd w:val="clear" w:color="auto" w:fill="D99594" w:themeFill="accent2" w:themeFillTint="99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Terminis d’enviament de documents</w:t>
            </w:r>
          </w:p>
        </w:tc>
        <w:tc>
          <w:tcPr>
            <w:tcW w:w="896" w:type="pct"/>
            <w:shd w:val="clear" w:color="auto" w:fill="D99594" w:themeFill="accent2" w:themeFillTint="99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MODALITAT ENVIO:</w:t>
            </w:r>
          </w:p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( Mail= @</w:t>
            </w:r>
          </w:p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Registre= Reg)</w:t>
            </w:r>
          </w:p>
        </w:tc>
      </w:tr>
      <w:tr w:rsidR="0037134C" w:rsidRPr="004A769F" w:rsidTr="006606BA">
        <w:tc>
          <w:tcPr>
            <w:tcW w:w="263" w:type="pct"/>
            <w:vMerge w:val="restart"/>
            <w:shd w:val="clear" w:color="auto" w:fill="F2DBDB" w:themeFill="accent2" w:themeFillTint="33"/>
            <w:textDirection w:val="btLr"/>
          </w:tcPr>
          <w:p w:rsidR="0037134C" w:rsidRPr="004A769F" w:rsidRDefault="0037134C" w:rsidP="006606BA">
            <w:pPr>
              <w:pStyle w:val="Standard"/>
              <w:snapToGrid w:val="0"/>
              <w:ind w:left="113" w:right="113"/>
              <w:jc w:val="center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>PER  ALUMNE</w:t>
            </w: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  <w:t xml:space="preserve">D5 Comunicat  altes i/o baixes d’alumnes </w:t>
            </w:r>
          </w:p>
        </w:tc>
        <w:tc>
          <w:tcPr>
            <w:tcW w:w="1636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 xml:space="preserve">Cada vegada que un alumne inicia el mòdul de pràctiques. </w:t>
            </w:r>
          </w:p>
        </w:tc>
        <w:tc>
          <w:tcPr>
            <w:tcW w:w="1299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4A769F">
              <w:rPr>
                <w:b/>
                <w:sz w:val="18"/>
                <w:szCs w:val="18"/>
              </w:rPr>
              <w:t>S’envia el dia que inicia el mòdul formatiu</w:t>
            </w:r>
          </w:p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@</w:t>
            </w:r>
          </w:p>
        </w:tc>
      </w:tr>
      <w:tr w:rsidR="0037134C" w:rsidRPr="004A769F" w:rsidTr="006606BA">
        <w:tc>
          <w:tcPr>
            <w:tcW w:w="263" w:type="pct"/>
            <w:vMerge/>
            <w:shd w:val="clear" w:color="auto" w:fill="F2DBDB" w:themeFill="accent2" w:themeFillTint="33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D25 </w:t>
            </w:r>
            <w:r w:rsidRPr="004A769F"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  <w:t>Signatura dels alumnes / tutor</w:t>
            </w:r>
          </w:p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</w:p>
        </w:tc>
        <w:tc>
          <w:tcPr>
            <w:tcW w:w="1636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Cada dia de l’acció</w:t>
            </w:r>
          </w:p>
        </w:tc>
        <w:tc>
          <w:tcPr>
            <w:tcW w:w="1299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 xml:space="preserve">15 dies des de l’acabament de cada alumne. </w:t>
            </w:r>
          </w:p>
        </w:tc>
        <w:tc>
          <w:tcPr>
            <w:tcW w:w="896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37134C" w:rsidRPr="004A769F" w:rsidTr="006606BA">
        <w:tc>
          <w:tcPr>
            <w:tcW w:w="263" w:type="pct"/>
            <w:vMerge/>
            <w:shd w:val="clear" w:color="auto" w:fill="F2DBDB" w:themeFill="accent2" w:themeFillTint="33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>D32</w:t>
            </w: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 xml:space="preserve"> </w:t>
            </w:r>
            <w:r w:rsidRPr="004A769F">
              <w:rPr>
                <w:rFonts w:ascii="LegacySanITCBoo" w:hAnsi="LegacySanITCBoo"/>
                <w:b/>
                <w:caps/>
                <w:sz w:val="18"/>
                <w:szCs w:val="18"/>
              </w:rPr>
              <w:t>Qüestionari per avaluat la qualitat de les pràctiques no laborals</w:t>
            </w:r>
          </w:p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</w:p>
        </w:tc>
        <w:tc>
          <w:tcPr>
            <w:tcW w:w="1636" w:type="pct"/>
            <w:vAlign w:val="center"/>
          </w:tcPr>
          <w:p w:rsidR="0037134C" w:rsidRPr="004A769F" w:rsidRDefault="0037134C" w:rsidP="009C73F6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Facilitar a l’alumne 1 dia abans de la finalització del mòdul</w:t>
            </w:r>
          </w:p>
        </w:tc>
        <w:tc>
          <w:tcPr>
            <w:tcW w:w="1299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color w:val="FF0000"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15 dies des de l’acabament de cada alumne.</w:t>
            </w:r>
          </w:p>
        </w:tc>
        <w:tc>
          <w:tcPr>
            <w:tcW w:w="896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37134C" w:rsidRPr="004A769F" w:rsidTr="006606BA">
        <w:tc>
          <w:tcPr>
            <w:tcW w:w="263" w:type="pct"/>
            <w:vMerge/>
            <w:shd w:val="clear" w:color="auto" w:fill="F2DBDB" w:themeFill="accent2" w:themeFillTint="33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D16F </w:t>
            </w:r>
            <w:r w:rsidRPr="004A769F">
              <w:rPr>
                <w:rFonts w:ascii="LegacySanITCBoo" w:hAnsi="LegacySanITCBoo"/>
                <w:b/>
                <w:iCs/>
                <w:caps/>
                <w:sz w:val="18"/>
                <w:szCs w:val="18"/>
              </w:rPr>
              <w:t>Certificació d’avaluació del Mòdul de formació pràctica en centres de treball</w:t>
            </w: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 ( Tutors i responsables empresa)</w:t>
            </w:r>
          </w:p>
        </w:tc>
        <w:tc>
          <w:tcPr>
            <w:tcW w:w="1636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Al finalitzar el mòdul de pràctiques</w:t>
            </w:r>
          </w:p>
        </w:tc>
        <w:tc>
          <w:tcPr>
            <w:tcW w:w="1299" w:type="pct"/>
            <w:vAlign w:val="center"/>
          </w:tcPr>
          <w:p w:rsidR="0037134C" w:rsidRPr="00A11BCC" w:rsidRDefault="0037134C" w:rsidP="006606BA">
            <w:pPr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A11BCC">
              <w:rPr>
                <w:rFonts w:ascii="LegacySanITCBoo" w:hAnsi="LegacySanITCBoo"/>
                <w:b/>
                <w:sz w:val="18"/>
                <w:szCs w:val="18"/>
              </w:rPr>
              <w:t>1 MES des de que acaba l’ acció formativa +</w:t>
            </w:r>
          </w:p>
          <w:p w:rsidR="0037134C" w:rsidRPr="00A11BCC" w:rsidRDefault="0037134C" w:rsidP="006606BA">
            <w:pPr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A11BCC">
              <w:rPr>
                <w:rFonts w:ascii="LegacySanITCBoo" w:hAnsi="LegacySanITCBoo"/>
                <w:b/>
                <w:sz w:val="18"/>
                <w:szCs w:val="18"/>
              </w:rPr>
              <w:t xml:space="preserve"> D19  MEMÒRIA PEDAGÒGICA</w:t>
            </w:r>
          </w:p>
          <w:p w:rsidR="0037134C" w:rsidRPr="00A11BCC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  <w:tr w:rsidR="0037134C" w:rsidRPr="004A769F" w:rsidTr="006606BA">
        <w:tc>
          <w:tcPr>
            <w:tcW w:w="263" w:type="pct"/>
            <w:vMerge/>
            <w:shd w:val="clear" w:color="auto" w:fill="F2DBDB" w:themeFill="accent2" w:themeFillTint="33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F2DBDB" w:themeFill="accent2" w:themeFillTint="33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/>
                <w:iCs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18"/>
                <w:szCs w:val="18"/>
              </w:rPr>
              <w:t xml:space="preserve">D16G Certificació del MPNL </w:t>
            </w:r>
            <w:r w:rsidRPr="004A769F">
              <w:rPr>
                <w:rFonts w:ascii="LegacySanITCBoo" w:hAnsi="LegacySanITCBoo"/>
                <w:b/>
                <w:i/>
                <w:iCs/>
                <w:sz w:val="18"/>
                <w:szCs w:val="18"/>
              </w:rPr>
              <w:t>per duplicat</w:t>
            </w:r>
          </w:p>
        </w:tc>
        <w:tc>
          <w:tcPr>
            <w:tcW w:w="1636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color w:val="FF0000"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Al finalitzar el mòdul de pràctiques</w:t>
            </w:r>
          </w:p>
        </w:tc>
        <w:tc>
          <w:tcPr>
            <w:tcW w:w="1299" w:type="pct"/>
            <w:vAlign w:val="center"/>
          </w:tcPr>
          <w:p w:rsidR="0037134C" w:rsidRPr="00A11BCC" w:rsidRDefault="009C73F6" w:rsidP="006606BA">
            <w:pPr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>
              <w:rPr>
                <w:rFonts w:ascii="LegacySanITCBoo" w:hAnsi="LegacySanITCBoo"/>
                <w:b/>
                <w:sz w:val="18"/>
                <w:szCs w:val="18"/>
              </w:rPr>
              <w:t xml:space="preserve">1 MES des </w:t>
            </w:r>
            <w:r w:rsidR="0037134C" w:rsidRPr="00A11BCC">
              <w:rPr>
                <w:rFonts w:ascii="LegacySanITCBoo" w:hAnsi="LegacySanITCBoo"/>
                <w:b/>
                <w:sz w:val="18"/>
                <w:szCs w:val="18"/>
              </w:rPr>
              <w:t>que acaba l’ acció formativa +</w:t>
            </w:r>
          </w:p>
          <w:p w:rsidR="0037134C" w:rsidRPr="00A11BCC" w:rsidRDefault="0037134C" w:rsidP="006606BA">
            <w:pPr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A11BCC">
              <w:rPr>
                <w:rFonts w:ascii="LegacySanITCBoo" w:hAnsi="LegacySanITCBoo"/>
                <w:b/>
                <w:sz w:val="18"/>
                <w:szCs w:val="18"/>
              </w:rPr>
              <w:t xml:space="preserve"> D19  MEMÒRIA PEDAGÒGICA</w:t>
            </w:r>
          </w:p>
          <w:p w:rsidR="0037134C" w:rsidRPr="00A11BCC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color w:val="FF0000"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4A769F">
              <w:rPr>
                <w:rFonts w:ascii="LegacySanITCBoo" w:hAnsi="LegacySanITCBoo"/>
                <w:b/>
                <w:sz w:val="18"/>
                <w:szCs w:val="18"/>
              </w:rPr>
              <w:t>Reg</w:t>
            </w:r>
          </w:p>
        </w:tc>
      </w:tr>
    </w:tbl>
    <w:p w:rsidR="0037134C" w:rsidRPr="004A769F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p w:rsidR="0037134C" w:rsidRPr="004A769F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p w:rsidR="0037134C" w:rsidRPr="004A769F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p w:rsidR="0037134C" w:rsidRPr="004A769F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36"/>
        <w:tblW w:w="5000" w:type="pct"/>
        <w:tblLook w:val="04A0"/>
      </w:tblPr>
      <w:tblGrid>
        <w:gridCol w:w="1102"/>
        <w:gridCol w:w="1957"/>
        <w:gridCol w:w="2933"/>
        <w:gridCol w:w="2775"/>
        <w:gridCol w:w="1914"/>
      </w:tblGrid>
      <w:tr w:rsidR="0037134C" w:rsidRPr="004A769F" w:rsidTr="00355E63">
        <w:tc>
          <w:tcPr>
            <w:tcW w:w="1432" w:type="pct"/>
            <w:gridSpan w:val="2"/>
            <w:tcBorders>
              <w:bottom w:val="single" w:sz="4" w:space="0" w:color="000000" w:themeColor="text1"/>
            </w:tcBorders>
          </w:tcPr>
          <w:p w:rsidR="0037134C" w:rsidRPr="004A769F" w:rsidRDefault="0037134C" w:rsidP="006606BA">
            <w:pPr>
              <w:pStyle w:val="Prrafodelista"/>
              <w:ind w:left="0"/>
              <w:jc w:val="both"/>
              <w:rPr>
                <w:sz w:val="20"/>
                <w:highlight w:val="cyan"/>
              </w:rPr>
            </w:pPr>
          </w:p>
        </w:tc>
        <w:tc>
          <w:tcPr>
            <w:tcW w:w="356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37134C" w:rsidRPr="004A769F" w:rsidRDefault="0037134C" w:rsidP="006606BA">
            <w:pPr>
              <w:pStyle w:val="Prrafodelista"/>
              <w:ind w:left="0"/>
              <w:jc w:val="center"/>
              <w:rPr>
                <w:sz w:val="20"/>
                <w:highlight w:val="cyan"/>
              </w:rPr>
            </w:pPr>
            <w:r w:rsidRPr="004A769F">
              <w:rPr>
                <w:b/>
                <w:sz w:val="20"/>
              </w:rPr>
              <w:t>GESTIÓ PER PART DEL CENTRE EDUCATIU</w:t>
            </w:r>
          </w:p>
        </w:tc>
      </w:tr>
      <w:tr w:rsidR="0037134C" w:rsidRPr="004A769F" w:rsidTr="00355E63">
        <w:tc>
          <w:tcPr>
            <w:tcW w:w="1432" w:type="pct"/>
            <w:gridSpan w:val="2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37134C" w:rsidRPr="004A769F" w:rsidRDefault="0037134C" w:rsidP="006606BA">
            <w:pPr>
              <w:pStyle w:val="Standard"/>
              <w:snapToGrid w:val="0"/>
              <w:jc w:val="both"/>
              <w:rPr>
                <w:rFonts w:ascii="LegacySanITCBoo" w:hAnsi="LegacySanITCBoo"/>
                <w:b/>
                <w:iCs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iCs/>
                <w:sz w:val="20"/>
                <w:szCs w:val="20"/>
              </w:rPr>
              <w:t>Finalització</w:t>
            </w:r>
          </w:p>
        </w:tc>
        <w:tc>
          <w:tcPr>
            <w:tcW w:w="1373" w:type="pct"/>
            <w:shd w:val="clear" w:color="auto" w:fill="D99594" w:themeFill="accent2" w:themeFillTint="99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sz w:val="20"/>
                <w:szCs w:val="20"/>
              </w:rPr>
              <w:t>Terminis de gestió i elaboració</w:t>
            </w:r>
          </w:p>
        </w:tc>
        <w:tc>
          <w:tcPr>
            <w:tcW w:w="1299" w:type="pct"/>
            <w:shd w:val="clear" w:color="auto" w:fill="D99594" w:themeFill="accent2" w:themeFillTint="99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sz w:val="20"/>
                <w:szCs w:val="20"/>
              </w:rPr>
              <w:t>Terminis d’enviament de documents</w:t>
            </w:r>
          </w:p>
        </w:tc>
        <w:tc>
          <w:tcPr>
            <w:tcW w:w="896" w:type="pct"/>
            <w:shd w:val="clear" w:color="auto" w:fill="D99594" w:themeFill="accent2" w:themeFillTint="99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sz w:val="20"/>
                <w:szCs w:val="20"/>
              </w:rPr>
              <w:t>MODALITAT ENVIO:</w:t>
            </w:r>
          </w:p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sz w:val="20"/>
                <w:szCs w:val="20"/>
              </w:rPr>
              <w:t>( Mail= @</w:t>
            </w:r>
          </w:p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sz w:val="20"/>
                <w:szCs w:val="20"/>
              </w:rPr>
              <w:t>Registre= Reg)</w:t>
            </w:r>
          </w:p>
        </w:tc>
      </w:tr>
      <w:tr w:rsidR="0037134C" w:rsidRPr="004A769F" w:rsidTr="006606BA">
        <w:tc>
          <w:tcPr>
            <w:tcW w:w="516" w:type="pct"/>
            <w:vMerge w:val="restart"/>
            <w:shd w:val="clear" w:color="auto" w:fill="F2DBDB" w:themeFill="accent2" w:themeFillTint="33"/>
            <w:textDirection w:val="btLr"/>
          </w:tcPr>
          <w:p w:rsidR="0037134C" w:rsidRPr="004A769F" w:rsidRDefault="0037134C" w:rsidP="006606BA">
            <w:pPr>
              <w:pStyle w:val="Standard"/>
              <w:snapToGrid w:val="0"/>
              <w:ind w:left="113" w:right="113"/>
              <w:jc w:val="center"/>
              <w:rPr>
                <w:rFonts w:ascii="LegacySanITCBoo" w:hAnsi="LegacySanITCBoo"/>
                <w:b/>
                <w:iCs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iCs/>
                <w:sz w:val="20"/>
                <w:szCs w:val="20"/>
              </w:rPr>
              <w:t>PER  Acció Formativa</w:t>
            </w:r>
          </w:p>
        </w:tc>
        <w:tc>
          <w:tcPr>
            <w:tcW w:w="916" w:type="pct"/>
            <w:shd w:val="clear" w:color="auto" w:fill="F2DBDB" w:themeFill="accent2" w:themeFillTint="33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iCs/>
                <w:sz w:val="20"/>
                <w:szCs w:val="20"/>
              </w:rPr>
              <w:t>TS</w:t>
            </w:r>
            <w:r w:rsidRPr="004A769F">
              <w:rPr>
                <w:rFonts w:ascii="LegacySanITCBoo" w:hAnsi="LegacySanITCBoo"/>
                <w:b/>
                <w:iCs/>
                <w:caps/>
                <w:sz w:val="20"/>
                <w:szCs w:val="20"/>
              </w:rPr>
              <w:t xml:space="preserve"> acabament</w:t>
            </w:r>
            <w:r w:rsidRPr="004A769F">
              <w:rPr>
                <w:rFonts w:ascii="LegacySanITCBoo" w:hAnsi="LegacySanITCBoo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sz w:val="20"/>
                <w:szCs w:val="20"/>
              </w:rPr>
              <w:t xml:space="preserve">Gestionada per Servei seguiment pedagògic. </w:t>
            </w:r>
          </w:p>
        </w:tc>
        <w:tc>
          <w:tcPr>
            <w:tcW w:w="1299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:rsidR="0037134C" w:rsidRPr="004A769F" w:rsidRDefault="0037134C" w:rsidP="006606BA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sz w:val="20"/>
                <w:szCs w:val="20"/>
              </w:rPr>
              <w:t>@ + REG</w:t>
            </w:r>
          </w:p>
        </w:tc>
      </w:tr>
      <w:tr w:rsidR="008E57E6" w:rsidRPr="004A769F" w:rsidTr="006606BA">
        <w:trPr>
          <w:trHeight w:val="1550"/>
        </w:trPr>
        <w:tc>
          <w:tcPr>
            <w:tcW w:w="516" w:type="pct"/>
            <w:vMerge/>
            <w:shd w:val="clear" w:color="auto" w:fill="F2DBDB" w:themeFill="accent2" w:themeFillTint="33"/>
          </w:tcPr>
          <w:p w:rsidR="008E57E6" w:rsidRPr="004A769F" w:rsidRDefault="008E57E6" w:rsidP="008E57E6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F2DBDB" w:themeFill="accent2" w:themeFillTint="33"/>
            <w:vAlign w:val="center"/>
          </w:tcPr>
          <w:p w:rsidR="008E57E6" w:rsidRPr="004A769F" w:rsidRDefault="008E57E6" w:rsidP="008E57E6">
            <w:pPr>
              <w:pStyle w:val="Standard"/>
              <w:snapToGrid w:val="0"/>
              <w:rPr>
                <w:rFonts w:ascii="LegacySanITCBoo" w:hAnsi="LegacySanITCBoo"/>
                <w:b/>
                <w:iCs/>
                <w:caps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iCs/>
                <w:caps/>
                <w:sz w:val="20"/>
                <w:szCs w:val="20"/>
              </w:rPr>
              <w:t>D19 memòria actuació justificativa MPNL</w:t>
            </w:r>
          </w:p>
        </w:tc>
        <w:tc>
          <w:tcPr>
            <w:tcW w:w="1373" w:type="pct"/>
            <w:vAlign w:val="center"/>
          </w:tcPr>
          <w:p w:rsidR="008E57E6" w:rsidRPr="004A769F" w:rsidRDefault="008E57E6" w:rsidP="008E57E6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sz w:val="20"/>
                <w:szCs w:val="20"/>
              </w:rPr>
              <w:t xml:space="preserve">A partir de l acabament,  </w:t>
            </w:r>
          </w:p>
        </w:tc>
        <w:tc>
          <w:tcPr>
            <w:tcW w:w="1299" w:type="pct"/>
            <w:vAlign w:val="center"/>
          </w:tcPr>
          <w:p w:rsidR="008E57E6" w:rsidRPr="00A11BCC" w:rsidRDefault="008E57E6" w:rsidP="008E57E6">
            <w:pPr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A11BCC">
              <w:rPr>
                <w:rFonts w:ascii="LegacySanITCBoo" w:hAnsi="LegacySanITCBoo"/>
                <w:b/>
                <w:sz w:val="18"/>
                <w:szCs w:val="18"/>
              </w:rPr>
              <w:t xml:space="preserve">1 MES DES QUE ACABA LA AF </w:t>
            </w:r>
          </w:p>
          <w:p w:rsidR="008E57E6" w:rsidRPr="00A11BCC" w:rsidRDefault="008E57E6" w:rsidP="008E57E6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:rsidR="008E57E6" w:rsidRPr="004A769F" w:rsidRDefault="008E57E6" w:rsidP="008E57E6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sz w:val="20"/>
                <w:szCs w:val="20"/>
              </w:rPr>
            </w:pPr>
            <w:r w:rsidRPr="004A769F">
              <w:rPr>
                <w:rFonts w:ascii="LegacySanITCBoo" w:hAnsi="LegacySanITCBoo"/>
                <w:b/>
                <w:sz w:val="20"/>
                <w:szCs w:val="20"/>
              </w:rPr>
              <w:t>Reg</w:t>
            </w:r>
          </w:p>
        </w:tc>
      </w:tr>
      <w:tr w:rsidR="008E57E6" w:rsidRPr="004A769F" w:rsidTr="009C73F6">
        <w:trPr>
          <w:trHeight w:val="1550"/>
        </w:trPr>
        <w:tc>
          <w:tcPr>
            <w:tcW w:w="516" w:type="pct"/>
            <w:vMerge/>
            <w:shd w:val="clear" w:color="auto" w:fill="F2DBDB" w:themeFill="accent2" w:themeFillTint="33"/>
            <w:vAlign w:val="center"/>
          </w:tcPr>
          <w:p w:rsidR="008E57E6" w:rsidRPr="004A769F" w:rsidRDefault="008E57E6" w:rsidP="008E57E6">
            <w:pPr>
              <w:pStyle w:val="Standard"/>
              <w:snapToGrid w:val="0"/>
              <w:rPr>
                <w:rFonts w:ascii="LegacySanITCBoo" w:hAnsi="LegacySanITCBoo"/>
                <w:b/>
                <w:iCs/>
                <w:sz w:val="20"/>
                <w:szCs w:val="18"/>
              </w:rPr>
            </w:pPr>
          </w:p>
        </w:tc>
        <w:tc>
          <w:tcPr>
            <w:tcW w:w="916" w:type="pct"/>
            <w:shd w:val="clear" w:color="auto" w:fill="F2DBDB" w:themeFill="accent2" w:themeFillTint="33"/>
            <w:vAlign w:val="center"/>
          </w:tcPr>
          <w:p w:rsidR="008E57E6" w:rsidRPr="004A769F" w:rsidRDefault="008E57E6" w:rsidP="009C73F6">
            <w:pPr>
              <w:pStyle w:val="Standard"/>
              <w:snapToGrid w:val="0"/>
              <w:rPr>
                <w:rFonts w:ascii="LegacySanITCBoo" w:hAnsi="LegacySanITCBoo"/>
                <w:b/>
                <w:bCs/>
                <w:sz w:val="20"/>
                <w:szCs w:val="18"/>
              </w:rPr>
            </w:pPr>
            <w:r w:rsidRPr="004A769F">
              <w:rPr>
                <w:rFonts w:ascii="LegacySanITCBoo" w:hAnsi="LegacySanITCBoo"/>
                <w:b/>
                <w:iCs/>
                <w:sz w:val="20"/>
                <w:szCs w:val="18"/>
              </w:rPr>
              <w:t>LLISTA DE CONTROL</w:t>
            </w:r>
          </w:p>
        </w:tc>
        <w:tc>
          <w:tcPr>
            <w:tcW w:w="1373" w:type="pct"/>
            <w:vAlign w:val="center"/>
          </w:tcPr>
          <w:p w:rsidR="008E57E6" w:rsidRPr="004A769F" w:rsidRDefault="008E57E6" w:rsidP="008E57E6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bCs/>
                <w:sz w:val="20"/>
                <w:szCs w:val="18"/>
              </w:rPr>
            </w:pPr>
            <w:r w:rsidRPr="004A769F">
              <w:rPr>
                <w:rFonts w:ascii="LegacySanITCBoo" w:hAnsi="LegacySanITCBoo"/>
                <w:b/>
                <w:bCs/>
                <w:sz w:val="20"/>
                <w:szCs w:val="18"/>
              </w:rPr>
              <w:t>En acabar el mòdul de pràctiques professionals no laborals.</w:t>
            </w:r>
          </w:p>
          <w:p w:rsidR="008E57E6" w:rsidRPr="004A769F" w:rsidRDefault="008E57E6" w:rsidP="008E57E6">
            <w:pPr>
              <w:jc w:val="center"/>
              <w:rPr>
                <w:rFonts w:ascii="LegacySanITCBoo" w:hAnsi="LegacySanITCBoo"/>
                <w:b/>
                <w:sz w:val="20"/>
                <w:szCs w:val="18"/>
              </w:rPr>
            </w:pPr>
          </w:p>
        </w:tc>
        <w:tc>
          <w:tcPr>
            <w:tcW w:w="1299" w:type="pct"/>
            <w:vAlign w:val="center"/>
          </w:tcPr>
          <w:p w:rsidR="008E57E6" w:rsidRPr="00A11BCC" w:rsidRDefault="008E57E6" w:rsidP="008E57E6">
            <w:pPr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  <w:r w:rsidRPr="00A11BCC">
              <w:rPr>
                <w:rFonts w:ascii="LegacySanITCBoo" w:hAnsi="LegacySanITCBoo"/>
                <w:b/>
                <w:sz w:val="18"/>
                <w:szCs w:val="18"/>
              </w:rPr>
              <w:t xml:space="preserve">1 MES DES QUE ACABA LA AF </w:t>
            </w:r>
          </w:p>
          <w:p w:rsidR="008E57E6" w:rsidRPr="00A11BCC" w:rsidRDefault="008E57E6" w:rsidP="008E57E6">
            <w:pPr>
              <w:jc w:val="center"/>
              <w:rPr>
                <w:rFonts w:ascii="LegacySanITCBoo" w:hAnsi="LegacySanITCBoo"/>
                <w:b/>
                <w:sz w:val="18"/>
                <w:szCs w:val="18"/>
              </w:rPr>
            </w:pPr>
          </w:p>
        </w:tc>
        <w:tc>
          <w:tcPr>
            <w:tcW w:w="896" w:type="pct"/>
            <w:vAlign w:val="center"/>
          </w:tcPr>
          <w:p w:rsidR="008E57E6" w:rsidRPr="004A769F" w:rsidRDefault="008E57E6" w:rsidP="008E57E6">
            <w:pPr>
              <w:pStyle w:val="Standard"/>
              <w:snapToGrid w:val="0"/>
              <w:jc w:val="center"/>
              <w:rPr>
                <w:rFonts w:ascii="LegacySanITCBoo" w:hAnsi="LegacySanITCBoo"/>
                <w:b/>
                <w:iCs/>
                <w:sz w:val="20"/>
                <w:szCs w:val="18"/>
              </w:rPr>
            </w:pPr>
            <w:r w:rsidRPr="004A769F">
              <w:rPr>
                <w:rFonts w:ascii="LegacySanITCBoo" w:hAnsi="LegacySanITCBoo"/>
                <w:b/>
                <w:sz w:val="20"/>
                <w:szCs w:val="18"/>
              </w:rPr>
              <w:t>Reg</w:t>
            </w:r>
          </w:p>
        </w:tc>
      </w:tr>
    </w:tbl>
    <w:p w:rsidR="0037134C" w:rsidRPr="004A769F" w:rsidRDefault="0037134C" w:rsidP="0037134C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4A769F">
        <w:rPr>
          <w:rFonts w:ascii="LegacySanITCBoo" w:hAnsi="LegacySanITCBoo"/>
          <w:sz w:val="20"/>
          <w:szCs w:val="20"/>
        </w:rPr>
        <w:t xml:space="preserve">REG </w:t>
      </w:r>
      <w:r w:rsidRPr="004A769F">
        <w:rPr>
          <w:rFonts w:ascii="LegacySanITCBoo" w:hAnsi="LegacySanITCBoo"/>
          <w:sz w:val="20"/>
          <w:szCs w:val="20"/>
        </w:rPr>
        <w:tab/>
        <w:t xml:space="preserve">REGISTRE                     </w:t>
      </w:r>
      <w:r w:rsidRPr="004A769F">
        <w:rPr>
          <w:rFonts w:ascii="LegacySanITCBoo" w:hAnsi="LegacySanITCBoo"/>
          <w:sz w:val="20"/>
          <w:szCs w:val="20"/>
        </w:rPr>
        <w:tab/>
      </w:r>
      <w:r w:rsidRPr="004A769F">
        <w:rPr>
          <w:rFonts w:ascii="LegacySanITCBoo" w:hAnsi="LegacySanITCBoo"/>
          <w:sz w:val="20"/>
          <w:szCs w:val="20"/>
        </w:rPr>
        <w:tab/>
      </w:r>
    </w:p>
    <w:p w:rsidR="0037134C" w:rsidRPr="004A769F" w:rsidRDefault="0037134C" w:rsidP="0037134C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4A769F">
        <w:rPr>
          <w:rFonts w:ascii="LegacySanITCBoo" w:hAnsi="LegacySanITCBoo"/>
          <w:sz w:val="20"/>
          <w:szCs w:val="20"/>
        </w:rPr>
        <w:lastRenderedPageBreak/>
        <w:t>@</w:t>
      </w:r>
      <w:r w:rsidRPr="004A769F">
        <w:rPr>
          <w:rFonts w:ascii="LegacySanITCBoo" w:hAnsi="LegacySanITCBoo"/>
          <w:sz w:val="20"/>
          <w:szCs w:val="20"/>
        </w:rPr>
        <w:tab/>
        <w:t>CORREU ELECTRÒNIC</w:t>
      </w:r>
      <w:r w:rsidRPr="004A769F">
        <w:rPr>
          <w:rFonts w:ascii="LegacySanITCBoo" w:hAnsi="LegacySanITCBoo"/>
          <w:sz w:val="20"/>
          <w:szCs w:val="20"/>
        </w:rPr>
        <w:tab/>
      </w:r>
      <w:r w:rsidRPr="004A769F">
        <w:rPr>
          <w:rFonts w:ascii="LegacySanITCBoo" w:hAnsi="LegacySanITCBoo"/>
          <w:sz w:val="20"/>
          <w:szCs w:val="20"/>
        </w:rPr>
        <w:tab/>
        <w:t xml:space="preserve">          </w:t>
      </w:r>
    </w:p>
    <w:p w:rsidR="0037134C" w:rsidRPr="004A769F" w:rsidRDefault="0037134C" w:rsidP="0037134C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4A769F">
        <w:rPr>
          <w:rFonts w:ascii="LegacySanITCBoo" w:hAnsi="LegacySanITCBoo"/>
          <w:sz w:val="20"/>
          <w:szCs w:val="20"/>
        </w:rPr>
        <w:t xml:space="preserve">AF </w:t>
      </w:r>
      <w:r w:rsidRPr="004A769F">
        <w:rPr>
          <w:rFonts w:ascii="LegacySanITCBoo" w:hAnsi="LegacySanITCBoo"/>
          <w:sz w:val="20"/>
          <w:szCs w:val="20"/>
        </w:rPr>
        <w:tab/>
        <w:t xml:space="preserve">ACCIÓ FORMATIVA </w:t>
      </w:r>
    </w:p>
    <w:p w:rsidR="0037134C" w:rsidRPr="004A769F" w:rsidRDefault="0037134C" w:rsidP="0037134C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4A769F">
        <w:rPr>
          <w:rFonts w:ascii="LegacySanITCBoo" w:hAnsi="LegacySanITCBoo"/>
          <w:sz w:val="20"/>
          <w:szCs w:val="20"/>
        </w:rPr>
        <w:t xml:space="preserve">CP </w:t>
      </w:r>
      <w:r w:rsidRPr="004A769F">
        <w:rPr>
          <w:rFonts w:ascii="LegacySanITCBoo" w:hAnsi="LegacySanITCBoo"/>
          <w:sz w:val="20"/>
          <w:szCs w:val="20"/>
        </w:rPr>
        <w:tab/>
        <w:t xml:space="preserve">CERTIFICAT DE PROFESSIONALITAT   </w:t>
      </w:r>
    </w:p>
    <w:p w:rsidR="0037134C" w:rsidRPr="004A769F" w:rsidRDefault="0037134C" w:rsidP="0037134C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4A769F">
        <w:rPr>
          <w:rFonts w:ascii="LegacySanITCBoo" w:hAnsi="LegacySanITCBoo"/>
          <w:sz w:val="20"/>
          <w:szCs w:val="20"/>
        </w:rPr>
        <w:t xml:space="preserve">TS </w:t>
      </w:r>
      <w:r w:rsidRPr="004A769F">
        <w:rPr>
          <w:rFonts w:ascii="LegacySanITCBoo" w:hAnsi="LegacySanITCBoo"/>
          <w:sz w:val="20"/>
          <w:szCs w:val="20"/>
        </w:rPr>
        <w:tab/>
        <w:t>TAULA DE SEGUIMENT</w:t>
      </w:r>
    </w:p>
    <w:p w:rsidR="0037134C" w:rsidRPr="004A769F" w:rsidRDefault="0037134C" w:rsidP="0037134C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4A769F">
        <w:rPr>
          <w:rFonts w:ascii="LegacySanITCBoo" w:hAnsi="LegacySanITCBoo"/>
          <w:sz w:val="20"/>
          <w:szCs w:val="20"/>
        </w:rPr>
        <w:t xml:space="preserve">PPNL </w:t>
      </w:r>
      <w:r w:rsidRPr="004A769F">
        <w:rPr>
          <w:rFonts w:ascii="LegacySanITCBoo" w:hAnsi="LegacySanITCBoo"/>
          <w:sz w:val="20"/>
          <w:szCs w:val="20"/>
        </w:rPr>
        <w:tab/>
        <w:t>PRÀCTIQUES PROFESSIONALS NO LABORALS</w:t>
      </w:r>
    </w:p>
    <w:p w:rsidR="0037134C" w:rsidRPr="004A769F" w:rsidRDefault="0037134C" w:rsidP="0037134C">
      <w:pPr>
        <w:pStyle w:val="Standard"/>
        <w:spacing w:after="0" w:line="240" w:lineRule="auto"/>
        <w:jc w:val="both"/>
        <w:rPr>
          <w:rFonts w:ascii="LegacySanITCBoo" w:hAnsi="LegacySanITCBoo"/>
          <w:sz w:val="20"/>
          <w:szCs w:val="20"/>
        </w:rPr>
      </w:pPr>
      <w:r w:rsidRPr="004A769F">
        <w:rPr>
          <w:rFonts w:ascii="LegacySanITCBoo" w:hAnsi="LegacySanITCBoo"/>
          <w:sz w:val="20"/>
          <w:szCs w:val="20"/>
        </w:rPr>
        <w:t xml:space="preserve">AD: </w:t>
      </w:r>
      <w:r w:rsidR="00355E63" w:rsidRPr="004A769F">
        <w:rPr>
          <w:rFonts w:ascii="LegacySanITCBoo" w:hAnsi="LegacySanITCBoo"/>
          <w:sz w:val="20"/>
          <w:szCs w:val="20"/>
        </w:rPr>
        <w:tab/>
      </w:r>
      <w:r w:rsidRPr="004A769F">
        <w:rPr>
          <w:rFonts w:ascii="LegacySanITCBoo" w:hAnsi="LegacySanITCBoo"/>
          <w:sz w:val="20"/>
          <w:szCs w:val="20"/>
        </w:rPr>
        <w:t>CUSTÒDIA DEL CENTRE I A DISPOSICIÓ DEL SOIB</w:t>
      </w:r>
    </w:p>
    <w:p w:rsidR="0037134C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p w:rsidR="0037134C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p w:rsidR="0037134C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p w:rsidR="0037134C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p w:rsidR="0037134C" w:rsidRDefault="0037134C" w:rsidP="00B8442B">
      <w:pPr>
        <w:pStyle w:val="Standard"/>
        <w:spacing w:after="0" w:line="240" w:lineRule="auto"/>
        <w:rPr>
          <w:rFonts w:ascii="LegacySanITCBoo" w:hAnsi="LegacySanITCBoo"/>
          <w:b/>
          <w:sz w:val="24"/>
          <w:szCs w:val="24"/>
        </w:rPr>
      </w:pPr>
    </w:p>
    <w:p w:rsidR="00B11488" w:rsidRPr="0037134C" w:rsidRDefault="00B11488"/>
    <w:sectPr w:rsidR="00B11488" w:rsidRPr="0037134C" w:rsidSect="00210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1" w:right="720" w:bottom="777" w:left="720" w:header="567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BA" w:rsidRDefault="006606BA" w:rsidP="00A11216">
      <w:r>
        <w:separator/>
      </w:r>
    </w:p>
  </w:endnote>
  <w:endnote w:type="continuationSeparator" w:id="0">
    <w:p w:rsidR="006606BA" w:rsidRDefault="006606BA" w:rsidP="00A1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50" w:rsidRDefault="008F195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50" w:rsidRDefault="008F195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50" w:rsidRDefault="008F19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BA" w:rsidRDefault="006606BA" w:rsidP="00A11216">
      <w:r>
        <w:separator/>
      </w:r>
    </w:p>
  </w:footnote>
  <w:footnote w:type="continuationSeparator" w:id="0">
    <w:p w:rsidR="006606BA" w:rsidRDefault="006606BA" w:rsidP="00A1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50" w:rsidRDefault="008F195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6" w:type="dxa"/>
      <w:tblInd w:w="-108" w:type="dxa"/>
      <w:tblLayout w:type="fixed"/>
      <w:tblCellMar>
        <w:left w:w="10" w:type="dxa"/>
        <w:right w:w="10" w:type="dxa"/>
      </w:tblCellMar>
      <w:tblLook w:val="04A0"/>
    </w:tblPr>
    <w:tblGrid>
      <w:gridCol w:w="2779"/>
      <w:gridCol w:w="3508"/>
      <w:gridCol w:w="2769"/>
    </w:tblGrid>
    <w:tr w:rsidR="006606BA" w:rsidTr="00B8442B">
      <w:trPr>
        <w:trHeight w:val="383"/>
      </w:trPr>
      <w:tc>
        <w:tcPr>
          <w:tcW w:w="6287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:rsidR="006606BA" w:rsidRDefault="006606BA" w:rsidP="008C61B3">
          <w:pPr>
            <w:pStyle w:val="Standard"/>
            <w:snapToGrid w:val="0"/>
            <w:rPr>
              <w:rFonts w:ascii="LegacySanITCBoo" w:hAnsi="LegacySanITCBoo"/>
              <w:b/>
              <w:sz w:val="18"/>
            </w:rPr>
          </w:pPr>
          <w:r>
            <w:rPr>
              <w:rFonts w:ascii="LegacySanITCBoo" w:hAnsi="LegacySanITCBoo"/>
              <w:b/>
              <w:sz w:val="18"/>
            </w:rPr>
            <w:t xml:space="preserve">                        </w:t>
          </w:r>
          <w:r w:rsidR="008F1950">
            <w:rPr>
              <w:rFonts w:ascii="LegacySanITCBoo" w:hAnsi="LegacySanITCBoo"/>
              <w:b/>
              <w:noProof/>
              <w:sz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-1600</wp:posOffset>
                </wp:positionV>
                <wp:extent cx="909676" cy="907085"/>
                <wp:effectExtent l="19050" t="0" r="4724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676" cy="9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LegacySanITCBoo" w:hAnsi="LegacySanITCBoo"/>
              <w:b/>
              <w:sz w:val="18"/>
            </w:rPr>
            <w:t xml:space="preserve">                                    </w:t>
          </w:r>
        </w:p>
      </w:tc>
      <w:tc>
        <w:tcPr>
          <w:tcW w:w="2768" w:type="dxa"/>
          <w:tcMar>
            <w:top w:w="0" w:type="dxa"/>
            <w:left w:w="108" w:type="dxa"/>
            <w:bottom w:w="0" w:type="dxa"/>
            <w:right w:w="108" w:type="dxa"/>
          </w:tcMar>
        </w:tcPr>
        <w:p w:rsidR="006606BA" w:rsidRDefault="006606BA" w:rsidP="00B8442B">
          <w:pPr>
            <w:pStyle w:val="Standard"/>
            <w:snapToGrid w:val="0"/>
            <w:jc w:val="both"/>
            <w:rPr>
              <w:rFonts w:ascii="LegacySanITCBoo" w:hAnsi="LegacySanITCBoo"/>
              <w:b/>
              <w:sz w:val="18"/>
            </w:rPr>
          </w:pPr>
          <w:r>
            <w:rPr>
              <w:rFonts w:ascii="LegacySanITCBoo" w:hAnsi="LegacySanITCBoo"/>
              <w:b/>
              <w:noProof/>
              <w:sz w:val="18"/>
              <w:lang w:val="es-ES" w:eastAsia="es-ES"/>
            </w:rPr>
            <w:drawing>
              <wp:inline distT="0" distB="0" distL="0" distR="0">
                <wp:extent cx="1863090" cy="551815"/>
                <wp:effectExtent l="19050" t="0" r="381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06BA" w:rsidTr="00B8442B">
      <w:trPr>
        <w:trHeight w:val="383"/>
      </w:trPr>
      <w:tc>
        <w:tcPr>
          <w:tcW w:w="2779" w:type="dxa"/>
          <w:tcMar>
            <w:top w:w="0" w:type="dxa"/>
            <w:left w:w="108" w:type="dxa"/>
            <w:bottom w:w="0" w:type="dxa"/>
            <w:right w:w="108" w:type="dxa"/>
          </w:tcMar>
        </w:tcPr>
        <w:p w:rsidR="006606BA" w:rsidRDefault="006606BA" w:rsidP="008C61B3">
          <w:pPr>
            <w:pStyle w:val="Standard"/>
            <w:snapToGrid w:val="0"/>
            <w:rPr>
              <w:noProof/>
              <w:lang w:val="es-ES" w:eastAsia="es-ES"/>
            </w:rPr>
          </w:pPr>
        </w:p>
      </w:tc>
      <w:tc>
        <w:tcPr>
          <w:tcW w:w="6277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:rsidR="006606BA" w:rsidRDefault="006606BA">
          <w:pPr>
            <w:pStyle w:val="Standard"/>
            <w:snapToGrid w:val="0"/>
            <w:jc w:val="both"/>
            <w:rPr>
              <w:rFonts w:ascii="LegacySanITCBoo" w:hAnsi="LegacySanITCBoo"/>
              <w:b/>
              <w:sz w:val="18"/>
            </w:rPr>
          </w:pPr>
        </w:p>
      </w:tc>
    </w:tr>
  </w:tbl>
  <w:p w:rsidR="006606BA" w:rsidRDefault="006606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50" w:rsidRDefault="008F195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E3C50"/>
    <w:rsid w:val="00011010"/>
    <w:rsid w:val="00030606"/>
    <w:rsid w:val="00035559"/>
    <w:rsid w:val="00037691"/>
    <w:rsid w:val="00043B98"/>
    <w:rsid w:val="0005359F"/>
    <w:rsid w:val="00077004"/>
    <w:rsid w:val="000807C5"/>
    <w:rsid w:val="00084ACB"/>
    <w:rsid w:val="00085CFD"/>
    <w:rsid w:val="000A722D"/>
    <w:rsid w:val="000B5484"/>
    <w:rsid w:val="000D70F5"/>
    <w:rsid w:val="000F02F1"/>
    <w:rsid w:val="00110A9D"/>
    <w:rsid w:val="00141D3E"/>
    <w:rsid w:val="00144DDD"/>
    <w:rsid w:val="001450C4"/>
    <w:rsid w:val="001570F4"/>
    <w:rsid w:val="00164FB2"/>
    <w:rsid w:val="00165F76"/>
    <w:rsid w:val="001A0E40"/>
    <w:rsid w:val="001A1CD5"/>
    <w:rsid w:val="001B449C"/>
    <w:rsid w:val="001C3FE8"/>
    <w:rsid w:val="001C47F2"/>
    <w:rsid w:val="001D5336"/>
    <w:rsid w:val="002103B3"/>
    <w:rsid w:val="00216A46"/>
    <w:rsid w:val="00235A65"/>
    <w:rsid w:val="00250441"/>
    <w:rsid w:val="00251E6B"/>
    <w:rsid w:val="00262218"/>
    <w:rsid w:val="00267D49"/>
    <w:rsid w:val="00275AAC"/>
    <w:rsid w:val="00275CF6"/>
    <w:rsid w:val="002931AF"/>
    <w:rsid w:val="002D0748"/>
    <w:rsid w:val="002D6A22"/>
    <w:rsid w:val="003032A9"/>
    <w:rsid w:val="003105FF"/>
    <w:rsid w:val="00314C02"/>
    <w:rsid w:val="003156AC"/>
    <w:rsid w:val="00331A65"/>
    <w:rsid w:val="0033402E"/>
    <w:rsid w:val="00345476"/>
    <w:rsid w:val="00355E63"/>
    <w:rsid w:val="00364D60"/>
    <w:rsid w:val="0037134C"/>
    <w:rsid w:val="00375419"/>
    <w:rsid w:val="003E699A"/>
    <w:rsid w:val="003F6164"/>
    <w:rsid w:val="00402F7C"/>
    <w:rsid w:val="00417D54"/>
    <w:rsid w:val="00445032"/>
    <w:rsid w:val="004454BA"/>
    <w:rsid w:val="00484046"/>
    <w:rsid w:val="004A769F"/>
    <w:rsid w:val="004C0582"/>
    <w:rsid w:val="004C2F3C"/>
    <w:rsid w:val="004C6A01"/>
    <w:rsid w:val="004D02C9"/>
    <w:rsid w:val="004D599C"/>
    <w:rsid w:val="004E73D2"/>
    <w:rsid w:val="004F2DC9"/>
    <w:rsid w:val="004F3BE5"/>
    <w:rsid w:val="004F7F9D"/>
    <w:rsid w:val="00504C11"/>
    <w:rsid w:val="00521136"/>
    <w:rsid w:val="005265D7"/>
    <w:rsid w:val="0053015A"/>
    <w:rsid w:val="005316E6"/>
    <w:rsid w:val="0053306F"/>
    <w:rsid w:val="00533FB6"/>
    <w:rsid w:val="00567F40"/>
    <w:rsid w:val="005A2804"/>
    <w:rsid w:val="005B4709"/>
    <w:rsid w:val="005D3328"/>
    <w:rsid w:val="005E7C97"/>
    <w:rsid w:val="005F146D"/>
    <w:rsid w:val="00612DDA"/>
    <w:rsid w:val="00641757"/>
    <w:rsid w:val="006606BA"/>
    <w:rsid w:val="00662138"/>
    <w:rsid w:val="006879B9"/>
    <w:rsid w:val="00694C33"/>
    <w:rsid w:val="006A174F"/>
    <w:rsid w:val="006A70F7"/>
    <w:rsid w:val="006D2D9B"/>
    <w:rsid w:val="006E0387"/>
    <w:rsid w:val="006F5948"/>
    <w:rsid w:val="00712396"/>
    <w:rsid w:val="00736E7A"/>
    <w:rsid w:val="0074535A"/>
    <w:rsid w:val="00757736"/>
    <w:rsid w:val="00764B37"/>
    <w:rsid w:val="00764F63"/>
    <w:rsid w:val="0077635A"/>
    <w:rsid w:val="007815F4"/>
    <w:rsid w:val="007A1AC6"/>
    <w:rsid w:val="007C05F1"/>
    <w:rsid w:val="007C6DE2"/>
    <w:rsid w:val="007C6F86"/>
    <w:rsid w:val="007E3C50"/>
    <w:rsid w:val="007F0A0D"/>
    <w:rsid w:val="007F49BC"/>
    <w:rsid w:val="007F71E0"/>
    <w:rsid w:val="00804651"/>
    <w:rsid w:val="00812A9C"/>
    <w:rsid w:val="00821203"/>
    <w:rsid w:val="0082497F"/>
    <w:rsid w:val="0083192B"/>
    <w:rsid w:val="00857D05"/>
    <w:rsid w:val="008753B1"/>
    <w:rsid w:val="00882C74"/>
    <w:rsid w:val="008A0774"/>
    <w:rsid w:val="008A6104"/>
    <w:rsid w:val="008A78A7"/>
    <w:rsid w:val="008B11AF"/>
    <w:rsid w:val="008C4F6E"/>
    <w:rsid w:val="008C61B3"/>
    <w:rsid w:val="008E0F91"/>
    <w:rsid w:val="008E57E6"/>
    <w:rsid w:val="008F1950"/>
    <w:rsid w:val="008F5B82"/>
    <w:rsid w:val="009016C0"/>
    <w:rsid w:val="0090380E"/>
    <w:rsid w:val="009202FD"/>
    <w:rsid w:val="0092480E"/>
    <w:rsid w:val="009269EF"/>
    <w:rsid w:val="00950DCF"/>
    <w:rsid w:val="009A48A7"/>
    <w:rsid w:val="009C73F6"/>
    <w:rsid w:val="009D56CD"/>
    <w:rsid w:val="009D6C08"/>
    <w:rsid w:val="00A06074"/>
    <w:rsid w:val="00A11216"/>
    <w:rsid w:val="00A11BCC"/>
    <w:rsid w:val="00A30C54"/>
    <w:rsid w:val="00A3539F"/>
    <w:rsid w:val="00A64208"/>
    <w:rsid w:val="00A93F7B"/>
    <w:rsid w:val="00A94827"/>
    <w:rsid w:val="00A9630C"/>
    <w:rsid w:val="00AB1BF0"/>
    <w:rsid w:val="00AB7C45"/>
    <w:rsid w:val="00AC1690"/>
    <w:rsid w:val="00AC40FF"/>
    <w:rsid w:val="00AD6F65"/>
    <w:rsid w:val="00AE414A"/>
    <w:rsid w:val="00B11488"/>
    <w:rsid w:val="00B14079"/>
    <w:rsid w:val="00B2127F"/>
    <w:rsid w:val="00B31808"/>
    <w:rsid w:val="00B37F2B"/>
    <w:rsid w:val="00B452D8"/>
    <w:rsid w:val="00B459A8"/>
    <w:rsid w:val="00B62148"/>
    <w:rsid w:val="00B645A0"/>
    <w:rsid w:val="00B737CF"/>
    <w:rsid w:val="00B73ED4"/>
    <w:rsid w:val="00B80C5D"/>
    <w:rsid w:val="00B8442B"/>
    <w:rsid w:val="00BA06CD"/>
    <w:rsid w:val="00BA1F6C"/>
    <w:rsid w:val="00BB3376"/>
    <w:rsid w:val="00BB3DCA"/>
    <w:rsid w:val="00BC3C9A"/>
    <w:rsid w:val="00BD28BD"/>
    <w:rsid w:val="00BE4CD9"/>
    <w:rsid w:val="00C00FE1"/>
    <w:rsid w:val="00C0304E"/>
    <w:rsid w:val="00C06CFA"/>
    <w:rsid w:val="00C2016D"/>
    <w:rsid w:val="00C20ACE"/>
    <w:rsid w:val="00C213CF"/>
    <w:rsid w:val="00C25EA7"/>
    <w:rsid w:val="00C32D37"/>
    <w:rsid w:val="00C37EA1"/>
    <w:rsid w:val="00C7587D"/>
    <w:rsid w:val="00C968F5"/>
    <w:rsid w:val="00CA2787"/>
    <w:rsid w:val="00CB4849"/>
    <w:rsid w:val="00CB7926"/>
    <w:rsid w:val="00CD0471"/>
    <w:rsid w:val="00D00062"/>
    <w:rsid w:val="00D00A82"/>
    <w:rsid w:val="00D02E55"/>
    <w:rsid w:val="00D12EE8"/>
    <w:rsid w:val="00D22F35"/>
    <w:rsid w:val="00D275BB"/>
    <w:rsid w:val="00D277E9"/>
    <w:rsid w:val="00D37C8D"/>
    <w:rsid w:val="00D76CF6"/>
    <w:rsid w:val="00DB6522"/>
    <w:rsid w:val="00DB6C80"/>
    <w:rsid w:val="00DC47C1"/>
    <w:rsid w:val="00DD3259"/>
    <w:rsid w:val="00DE0A88"/>
    <w:rsid w:val="00DF763A"/>
    <w:rsid w:val="00E01818"/>
    <w:rsid w:val="00E22469"/>
    <w:rsid w:val="00E25E86"/>
    <w:rsid w:val="00E745FE"/>
    <w:rsid w:val="00E800B8"/>
    <w:rsid w:val="00E920B9"/>
    <w:rsid w:val="00EB0EB5"/>
    <w:rsid w:val="00EB6CA2"/>
    <w:rsid w:val="00ED5FF1"/>
    <w:rsid w:val="00EF53C6"/>
    <w:rsid w:val="00F072EA"/>
    <w:rsid w:val="00F103E6"/>
    <w:rsid w:val="00F12A3B"/>
    <w:rsid w:val="00F2620E"/>
    <w:rsid w:val="00F2733E"/>
    <w:rsid w:val="00F276B1"/>
    <w:rsid w:val="00F37277"/>
    <w:rsid w:val="00F4049C"/>
    <w:rsid w:val="00F44419"/>
    <w:rsid w:val="00F45E59"/>
    <w:rsid w:val="00F629D1"/>
    <w:rsid w:val="00F663AA"/>
    <w:rsid w:val="00F81A07"/>
    <w:rsid w:val="00FE2507"/>
    <w:rsid w:val="00FF0543"/>
    <w:rsid w:val="00FF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E3C5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ca-ES" w:eastAsia="zh-CN"/>
    </w:rPr>
  </w:style>
  <w:style w:type="paragraph" w:customStyle="1" w:styleId="Header">
    <w:name w:val="Header"/>
    <w:basedOn w:val="Standard"/>
    <w:rsid w:val="007E3C5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semiHidden/>
    <w:unhideWhenUsed/>
    <w:rsid w:val="008C61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61B3"/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C61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61B3"/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1B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1B3"/>
    <w:rPr>
      <w:rFonts w:ascii="Tahoma" w:eastAsia="Lucida Sans Unicode" w:hAnsi="Tahoma" w:cs="Tahoma"/>
      <w:kern w:val="3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B8442B"/>
    <w:pPr>
      <w:widowControl/>
      <w:suppressAutoHyphens w:val="0"/>
      <w:autoSpaceDN/>
      <w:ind w:left="708"/>
      <w:textAlignment w:val="auto"/>
    </w:pPr>
    <w:rPr>
      <w:rFonts w:ascii="LegacySanITCBoo" w:eastAsia="Times New Roman" w:hAnsi="LegacySanITCBoo" w:cs="Times New Roman"/>
      <w:kern w:val="0"/>
      <w:sz w:val="26"/>
      <w:szCs w:val="20"/>
    </w:rPr>
  </w:style>
  <w:style w:type="table" w:styleId="Tablaconcuadrcula">
    <w:name w:val="Table Grid"/>
    <w:basedOn w:val="Tablanormal"/>
    <w:uiPriority w:val="59"/>
    <w:rsid w:val="00B84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BAE8-0DF2-4DD4-A70A-1E6B638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Reyes</dc:creator>
  <cp:lastModifiedBy>u137961</cp:lastModifiedBy>
  <cp:revision>23</cp:revision>
  <cp:lastPrinted>2017-02-24T07:24:00Z</cp:lastPrinted>
  <dcterms:created xsi:type="dcterms:W3CDTF">2017-01-05T10:36:00Z</dcterms:created>
  <dcterms:modified xsi:type="dcterms:W3CDTF">2017-08-17T11:08:00Z</dcterms:modified>
</cp:coreProperties>
</file>